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bookmarkStart w:id="0" w:name="_GoBack"/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Где осуществляется визуализация объектов проекта?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Tree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Чтобы отобразить объект в рабочем окне, необходимо: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Удалить его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Активировать флажок/иконку отображения рядом с объектом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Открыть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Нажать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Compact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Вращение модели в рабочем окне выполняется: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Левой кнопкой мыши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Правой кнопкой мыши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Колесом мыши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Зажатой средней кнопкой мыши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Масштабирование (</w:t>
      </w:r>
      <w:proofErr w:type="spellStart"/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Zoom</w:t>
      </w:r>
      <w:proofErr w:type="spellEnd"/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) выполняется: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Двойным щелчком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Колесом мыши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Через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Tree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Через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Панель свойств (</w:t>
      </w:r>
      <w:proofErr w:type="spellStart"/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Properties</w:t>
      </w:r>
      <w:proofErr w:type="spellEnd"/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) позволяет: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Удалять проект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Изменять параметры отображения и данных объекта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Сжимать файл проекта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Импортировать CSV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6. Панель свойств обычно отображается: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Слева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Справа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Внизу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В отдельном окне браузера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7. Для изменения цвета объекта необходимо: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Удалить объект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Открыть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Изменить параметры в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Properties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Создать новый проект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8. Литологическая разность по скважинам создаётся на основе: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Координат X,Y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Таблицы интервалов литологии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Топографической поверхности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Mesh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-файла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9. Цветовая фильтрация литологии применяется для: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Удаления данных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Визуального разделения пород по типу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Сжатия проекта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Изменения координат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10. Для изменения цветовой схемы литологий используется: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Properties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Help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Settings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&gt;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11. Фильтрация по значению позволяет: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A) Удалить интервалы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Показать только выбранные категории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Создать модель автоматически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Изменить систему координат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12. Если интервалы литологии не отображаются, необходимо: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Проверить включение отображения объекта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Перезапустить компьютер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Удалить скважины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Сжать проект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13. Топографическая поверхность создаётся из: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Литологической таблицы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Точек с координатами X,Y,Z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Файла PDF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Модели разреза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14. Перед созданием топографии необходимо: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Удалить скважины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Импортировать данные высот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Запустить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Priority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Only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Очистить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15. Создание топографической поверхности выполняется через папку: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Drillhole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Data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Topography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Meshes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Models</w:t>
      </w:r>
      <w:proofErr w:type="spellEnd"/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16. После создания топографии её параметры можно изменить в: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Tree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View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Properties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Help</w:t>
      </w:r>
      <w:proofErr w:type="spellEnd"/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17. Если поверхность отображается некорректно, следует: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Проверить систему координат и данные Z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Удалить проект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Сменить язык программы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Открыть новый проект</w:t>
      </w:r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18. Прозрачность объекта настраивается через: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A)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Processing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B)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Properties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Panel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Open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Project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File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Help</w:t>
      </w:r>
      <w:proofErr w:type="spellEnd"/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19. Чтобы скрыть часть литологических интервалов, необходимо: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Удалить скважины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Применить фильтр по категории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C) Очистить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Scene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 xml:space="preserve">D) Нажать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Run</w:t>
      </w:r>
      <w:proofErr w:type="spellEnd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</w:t>
      </w:r>
      <w:proofErr w:type="spellStart"/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All</w:t>
      </w:r>
      <w:proofErr w:type="spellEnd"/>
    </w:p>
    <w:p w:rsidR="0025525D" w:rsidRPr="0025525D" w:rsidRDefault="0025525D" w:rsidP="0025525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20. Основная цель цветовой визуализации литологических разностей:</w:t>
      </w:r>
    </w:p>
    <w:p w:rsidR="0025525D" w:rsidRPr="0025525D" w:rsidRDefault="0025525D" w:rsidP="002552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A) Ускорение обработки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B) Улучшение интерпретации геологических данных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C) Уменьшение размера файла</w:t>
      </w:r>
      <w:r w:rsidRPr="0025525D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  <w:t>D) Изменение координатной системы</w:t>
      </w:r>
    </w:p>
    <w:bookmarkEnd w:id="0"/>
    <w:p w:rsidR="00687198" w:rsidRPr="0025525D" w:rsidRDefault="00687198" w:rsidP="0025525D">
      <w:pPr>
        <w:spacing w:after="0" w:line="240" w:lineRule="auto"/>
        <w:rPr>
          <w:sz w:val="24"/>
          <w:szCs w:val="24"/>
        </w:rPr>
      </w:pPr>
    </w:p>
    <w:sectPr w:rsidR="00687198" w:rsidRPr="002552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25D"/>
    <w:rsid w:val="000930AB"/>
    <w:rsid w:val="0025525D"/>
    <w:rsid w:val="00687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98EBEA-6D55-4376-8BEB-A6CDB6691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552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5525D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a3">
    <w:name w:val="Normal (Web)"/>
    <w:basedOn w:val="a"/>
    <w:uiPriority w:val="99"/>
    <w:semiHidden/>
    <w:unhideWhenUsed/>
    <w:rsid w:val="00255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2552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48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427</Words>
  <Characters>2439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szhylduz_1808@mail.ru</dc:creator>
  <cp:keywords/>
  <dc:description/>
  <cp:lastModifiedBy>szhylduz_1808@mail.ru</cp:lastModifiedBy>
  <cp:revision>1</cp:revision>
  <dcterms:created xsi:type="dcterms:W3CDTF">2026-03-04T20:42:00Z</dcterms:created>
  <dcterms:modified xsi:type="dcterms:W3CDTF">2026-03-04T20:52:00Z</dcterms:modified>
</cp:coreProperties>
</file>